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A21E2" w14:textId="357A9B8C" w:rsidR="00717A21" w:rsidRPr="00C73F3F" w:rsidRDefault="00C73F3F" w:rsidP="00C73F3F">
      <w:pPr>
        <w:jc w:val="center"/>
        <w:rPr>
          <w:b/>
          <w:bCs/>
        </w:rPr>
      </w:pPr>
      <w:r w:rsidRPr="00C73F3F">
        <w:rPr>
          <w:b/>
          <w:bCs/>
        </w:rPr>
        <w:t>Application</w:t>
      </w:r>
    </w:p>
    <w:p w14:paraId="1EA88939" w14:textId="6067C84B" w:rsidR="00C73F3F" w:rsidRPr="00C73F3F" w:rsidRDefault="00C73F3F" w:rsidP="00C73F3F">
      <w:pPr>
        <w:jc w:val="center"/>
        <w:rPr>
          <w:b/>
          <w:bCs/>
        </w:rPr>
      </w:pPr>
      <w:r w:rsidRPr="00C73F3F">
        <w:rPr>
          <w:b/>
          <w:bCs/>
        </w:rPr>
        <w:t>Certificate in Wildlife Economy governance and Community (Cohort 3)</w:t>
      </w:r>
    </w:p>
    <w:p w14:paraId="68767626" w14:textId="1055C31F" w:rsidR="00C73F3F" w:rsidRPr="00C73F3F" w:rsidRDefault="002D6330" w:rsidP="00C73F3F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2B319C" wp14:editId="4A78830D">
                <wp:simplePos x="0" y="0"/>
                <wp:positionH relativeFrom="margin">
                  <wp:align>right</wp:align>
                </wp:positionH>
                <wp:positionV relativeFrom="paragraph">
                  <wp:posOffset>219075</wp:posOffset>
                </wp:positionV>
                <wp:extent cx="2876550" cy="857250"/>
                <wp:effectExtent l="0" t="0" r="19050" b="19050"/>
                <wp:wrapNone/>
                <wp:docPr id="170946476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A05B3A" w14:textId="5BFCCEDD" w:rsidR="002D6330" w:rsidRPr="002D6330" w:rsidRDefault="002D6330" w:rsidP="002D6330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D633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Courses and dates:</w:t>
                            </w:r>
                          </w:p>
                          <w:p w14:paraId="5F7B86E9" w14:textId="1F1CF92C" w:rsidR="002D6330" w:rsidRPr="00AA3495" w:rsidRDefault="002D6330" w:rsidP="002D633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A349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Wildlife Economy (14 weekly classes 29 August – 15 Dec 2024)</w:t>
                            </w:r>
                          </w:p>
                          <w:p w14:paraId="69804834" w14:textId="0DC58D73" w:rsidR="002D6330" w:rsidRPr="00AA3495" w:rsidRDefault="002D6330" w:rsidP="002D633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A349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CBNRM (14 Weekly Class 15 Jan- 15 April 2025)</w:t>
                            </w:r>
                          </w:p>
                          <w:p w14:paraId="643239DF" w14:textId="66D5B6DA" w:rsidR="002D6330" w:rsidRPr="002D6330" w:rsidRDefault="002D6330" w:rsidP="002D633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D633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Field class (Namibia May 2025, 14 days)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2B319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75.3pt;margin-top:17.25pt;width:226.5pt;height:67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" fillcolor="white [3201]" strokeweight=".5pt">
                <v:textbox>
                  <w:txbxContent>
                    <w:p w14:paraId="2CA05B3A" w14:textId="5BFCCEDD" w:rsidR="002D6330" w:rsidRPr="002D6330" w:rsidRDefault="002D6330" w:rsidP="002D6330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D6330">
                        <w:rPr>
                          <w:b/>
                          <w:bCs/>
                          <w:sz w:val="20"/>
                          <w:szCs w:val="20"/>
                        </w:rPr>
                        <w:t>Courses and dates:</w:t>
                      </w:r>
                    </w:p>
                    <w:p w14:paraId="5F7B86E9" w14:textId="1F1CF92C" w:rsidR="002D6330" w:rsidRPr="00AA3495" w:rsidRDefault="002D6330" w:rsidP="002D633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AA3495">
                        <w:rPr>
                          <w:b/>
                          <w:bCs/>
                          <w:sz w:val="18"/>
                          <w:szCs w:val="18"/>
                        </w:rPr>
                        <w:t>Wildlife Economy (14 weekly classes 29 August – 15 Dec 2024)</w:t>
                      </w:r>
                    </w:p>
                    <w:p w14:paraId="69804834" w14:textId="0DC58D73" w:rsidR="002D6330" w:rsidRPr="00AA3495" w:rsidRDefault="002D6330" w:rsidP="002D633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AA3495">
                        <w:rPr>
                          <w:b/>
                          <w:bCs/>
                          <w:sz w:val="18"/>
                          <w:szCs w:val="18"/>
                        </w:rPr>
                        <w:t>CBNRM (14 Weekly Class 15 Jan- 15 April 2025)</w:t>
                      </w:r>
                    </w:p>
                    <w:p w14:paraId="643239DF" w14:textId="66D5B6DA" w:rsidR="002D6330" w:rsidRPr="002D6330" w:rsidRDefault="002D6330" w:rsidP="002D633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D6330">
                        <w:rPr>
                          <w:b/>
                          <w:bCs/>
                          <w:sz w:val="20"/>
                          <w:szCs w:val="20"/>
                        </w:rPr>
                        <w:t>Field class (Namibia May 2025, 14 days)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3F3F" w:rsidRPr="00C73F3F">
        <w:rPr>
          <w:b/>
          <w:bCs/>
        </w:rPr>
        <w:t>Lifethroughwildlife / University of Florida</w:t>
      </w:r>
    </w:p>
    <w:p w14:paraId="7B862B1A" w14:textId="03368E64" w:rsidR="00C73F3F" w:rsidRDefault="00016DB1">
      <w:pPr>
        <w:rPr>
          <w:color w:val="FF0000"/>
        </w:rPr>
      </w:pPr>
      <w:r w:rsidRPr="00016DB1">
        <w:rPr>
          <w:color w:val="FF0000"/>
        </w:rPr>
        <w:t xml:space="preserve">Deadline for application: </w:t>
      </w:r>
      <w:proofErr w:type="gramStart"/>
      <w:r w:rsidR="002D6330">
        <w:rPr>
          <w:color w:val="FF0000"/>
        </w:rPr>
        <w:t>25</w:t>
      </w:r>
      <w:r w:rsidR="00AA3495">
        <w:rPr>
          <w:color w:val="FF0000"/>
        </w:rPr>
        <w:t xml:space="preserve"> </w:t>
      </w:r>
      <w:r w:rsidRPr="00016DB1">
        <w:rPr>
          <w:color w:val="FF0000"/>
        </w:rPr>
        <w:t xml:space="preserve"> August</w:t>
      </w:r>
      <w:proofErr w:type="gramEnd"/>
      <w:r w:rsidRPr="00016DB1">
        <w:rPr>
          <w:color w:val="FF0000"/>
        </w:rPr>
        <w:t xml:space="preserve"> 2024</w:t>
      </w:r>
    </w:p>
    <w:p w14:paraId="24E23FB2" w14:textId="77777777" w:rsidR="00AA3495" w:rsidRDefault="00AA3495">
      <w:pPr>
        <w:rPr>
          <w:color w:val="FF0000"/>
        </w:rPr>
      </w:pPr>
    </w:p>
    <w:p w14:paraId="4A922C44" w14:textId="2884DF90" w:rsidR="009554CB" w:rsidRPr="009554CB" w:rsidRDefault="009554CB">
      <w:pPr>
        <w:rPr>
          <w:b/>
          <w:bCs/>
          <w:color w:val="FF0000"/>
        </w:rPr>
      </w:pPr>
      <w:r w:rsidRPr="009554CB">
        <w:rPr>
          <w:b/>
          <w:bCs/>
          <w:color w:val="FF0000"/>
        </w:rPr>
        <w:t>Apply to bchild@ufl.edu</w:t>
      </w:r>
    </w:p>
    <w:p w14:paraId="1AF82ECE" w14:textId="0C815821" w:rsidR="009554CB" w:rsidRPr="009554CB" w:rsidRDefault="009554CB">
      <w:r w:rsidRPr="009554CB">
        <w:t xml:space="preserve">Details of course 1 and 2, see </w:t>
      </w:r>
      <w:hyperlink r:id="rId5" w:history="1">
        <w:r w:rsidRPr="009554CB">
          <w:rPr>
            <w:rStyle w:val="Hyperlink"/>
            <w:color w:val="auto"/>
          </w:rPr>
          <w:t>www.lifethroughwildlife.com</w:t>
        </w:r>
      </w:hyperlink>
      <w:r w:rsidRPr="009554CB">
        <w:t xml:space="preserve"> (website is still being developed)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C5941" w14:paraId="79B0A0A4" w14:textId="77777777" w:rsidTr="005C5941">
        <w:tc>
          <w:tcPr>
            <w:tcW w:w="9576" w:type="dxa"/>
          </w:tcPr>
          <w:p w14:paraId="684638D5" w14:textId="77777777" w:rsidR="005C5941" w:rsidRPr="00C73F3F" w:rsidRDefault="005C5941" w:rsidP="005C5941">
            <w:pPr>
              <w:rPr>
                <w:b/>
                <w:bCs/>
              </w:rPr>
            </w:pPr>
            <w:r w:rsidRPr="00C73F3F">
              <w:rPr>
                <w:b/>
                <w:bCs/>
              </w:rPr>
              <w:t>Applicant details</w:t>
            </w:r>
          </w:p>
          <w:p w14:paraId="68FF34D1" w14:textId="77777777" w:rsidR="005C5941" w:rsidRDefault="005C5941" w:rsidP="005C5941">
            <w:r>
              <w:t>Name:</w:t>
            </w:r>
          </w:p>
          <w:p w14:paraId="219A3648" w14:textId="77777777" w:rsidR="005C5941" w:rsidRDefault="005C5941" w:rsidP="005C5941">
            <w:r>
              <w:t>Nationality:</w:t>
            </w:r>
          </w:p>
          <w:p w14:paraId="34212167" w14:textId="77777777" w:rsidR="005C5941" w:rsidRDefault="005C5941" w:rsidP="005C5941">
            <w:r>
              <w:t>Email:</w:t>
            </w:r>
          </w:p>
          <w:p w14:paraId="760B3D90" w14:textId="77777777" w:rsidR="005C5941" w:rsidRDefault="005C5941" w:rsidP="005C5941">
            <w:r>
              <w:t>Cellphone:</w:t>
            </w:r>
          </w:p>
          <w:p w14:paraId="2740BD73" w14:textId="6F8A8349" w:rsidR="005C5941" w:rsidRDefault="005C5941" w:rsidP="005C5941">
            <w:pPr>
              <w:rPr>
                <w:b/>
                <w:bCs/>
              </w:rPr>
            </w:pPr>
          </w:p>
        </w:tc>
      </w:tr>
    </w:tbl>
    <w:p w14:paraId="358ED4D8" w14:textId="77777777" w:rsidR="005C5941" w:rsidRDefault="005C5941" w:rsidP="009924CC">
      <w:pPr>
        <w:spacing w:after="0"/>
        <w:rPr>
          <w:b/>
          <w:bCs/>
        </w:rPr>
      </w:pPr>
    </w:p>
    <w:p w14:paraId="1BFF9CAA" w14:textId="10F8D84E" w:rsidR="00C73F3F" w:rsidRPr="00C73F3F" w:rsidRDefault="005C5941" w:rsidP="009924CC">
      <w:pPr>
        <w:spacing w:after="0"/>
        <w:rPr>
          <w:b/>
          <w:bCs/>
        </w:rPr>
      </w:pPr>
      <w:r w:rsidRPr="00C73F3F">
        <w:rPr>
          <w:b/>
          <w:bCs/>
        </w:rPr>
        <w:t>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9"/>
        <w:gridCol w:w="3115"/>
      </w:tblGrid>
      <w:tr w:rsidR="00C73F3F" w:rsidRPr="00C73F3F" w14:paraId="42649660" w14:textId="77777777" w:rsidTr="00C73F3F">
        <w:tc>
          <w:tcPr>
            <w:tcW w:w="3192" w:type="dxa"/>
          </w:tcPr>
          <w:p w14:paraId="5C7D48F3" w14:textId="17465BEB" w:rsidR="00C73F3F" w:rsidRPr="00C73F3F" w:rsidRDefault="00C73F3F" w:rsidP="00C73F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School </w:t>
            </w:r>
            <w:r w:rsidRPr="00C73F3F">
              <w:rPr>
                <w:b/>
                <w:bCs/>
              </w:rPr>
              <w:t>Grade</w:t>
            </w:r>
          </w:p>
        </w:tc>
        <w:tc>
          <w:tcPr>
            <w:tcW w:w="3192" w:type="dxa"/>
          </w:tcPr>
          <w:p w14:paraId="4D647C9A" w14:textId="7F0C5B17" w:rsidR="00C73F3F" w:rsidRPr="00C73F3F" w:rsidRDefault="00C73F3F" w:rsidP="00C73F3F">
            <w:pPr>
              <w:jc w:val="center"/>
              <w:rPr>
                <w:b/>
                <w:bCs/>
              </w:rPr>
            </w:pPr>
            <w:r w:rsidRPr="00C73F3F">
              <w:rPr>
                <w:b/>
                <w:bCs/>
              </w:rPr>
              <w:t>School</w:t>
            </w:r>
          </w:p>
        </w:tc>
        <w:tc>
          <w:tcPr>
            <w:tcW w:w="3192" w:type="dxa"/>
          </w:tcPr>
          <w:p w14:paraId="230CF01F" w14:textId="241D387E" w:rsidR="00C73F3F" w:rsidRPr="00C73F3F" w:rsidRDefault="00C73F3F" w:rsidP="00C73F3F">
            <w:pPr>
              <w:jc w:val="center"/>
              <w:rPr>
                <w:b/>
                <w:bCs/>
              </w:rPr>
            </w:pPr>
            <w:r w:rsidRPr="00C73F3F">
              <w:rPr>
                <w:b/>
                <w:bCs/>
              </w:rPr>
              <w:t>Year Obtained</w:t>
            </w:r>
          </w:p>
        </w:tc>
      </w:tr>
      <w:tr w:rsidR="00C73F3F" w14:paraId="2BE51928" w14:textId="77777777" w:rsidTr="00C73F3F">
        <w:tc>
          <w:tcPr>
            <w:tcW w:w="3192" w:type="dxa"/>
          </w:tcPr>
          <w:p w14:paraId="27E9B4CC" w14:textId="77777777" w:rsidR="00C73F3F" w:rsidRDefault="00C73F3F"/>
        </w:tc>
        <w:tc>
          <w:tcPr>
            <w:tcW w:w="3192" w:type="dxa"/>
          </w:tcPr>
          <w:p w14:paraId="4BC9BA5E" w14:textId="77777777" w:rsidR="00C73F3F" w:rsidRDefault="00C73F3F"/>
        </w:tc>
        <w:tc>
          <w:tcPr>
            <w:tcW w:w="3192" w:type="dxa"/>
          </w:tcPr>
          <w:p w14:paraId="14FF9433" w14:textId="77777777" w:rsidR="00C73F3F" w:rsidRDefault="00C73F3F"/>
        </w:tc>
      </w:tr>
      <w:tr w:rsidR="00C73F3F" w:rsidRPr="00C73F3F" w14:paraId="54CB81BB" w14:textId="77777777" w:rsidTr="00BE0568">
        <w:tc>
          <w:tcPr>
            <w:tcW w:w="3192" w:type="dxa"/>
          </w:tcPr>
          <w:p w14:paraId="44897EA7" w14:textId="66CB8786" w:rsidR="00C73F3F" w:rsidRPr="00C73F3F" w:rsidRDefault="00C73F3F" w:rsidP="00BE05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Diplomas or Degree</w:t>
            </w:r>
          </w:p>
        </w:tc>
        <w:tc>
          <w:tcPr>
            <w:tcW w:w="3192" w:type="dxa"/>
          </w:tcPr>
          <w:p w14:paraId="69CCB50A" w14:textId="7A00FC84" w:rsidR="00C73F3F" w:rsidRPr="00C73F3F" w:rsidRDefault="00C73F3F" w:rsidP="00BE05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University / Institution</w:t>
            </w:r>
          </w:p>
        </w:tc>
        <w:tc>
          <w:tcPr>
            <w:tcW w:w="3192" w:type="dxa"/>
          </w:tcPr>
          <w:p w14:paraId="6D4A41CF" w14:textId="77777777" w:rsidR="00C73F3F" w:rsidRPr="00C73F3F" w:rsidRDefault="00C73F3F" w:rsidP="00BE0568">
            <w:pPr>
              <w:jc w:val="center"/>
              <w:rPr>
                <w:b/>
                <w:bCs/>
              </w:rPr>
            </w:pPr>
            <w:r w:rsidRPr="00C73F3F">
              <w:rPr>
                <w:b/>
                <w:bCs/>
              </w:rPr>
              <w:t>Year Obtained</w:t>
            </w:r>
          </w:p>
        </w:tc>
      </w:tr>
      <w:tr w:rsidR="00C73F3F" w14:paraId="2AA8D91C" w14:textId="77777777" w:rsidTr="00BE0568">
        <w:tc>
          <w:tcPr>
            <w:tcW w:w="3192" w:type="dxa"/>
          </w:tcPr>
          <w:p w14:paraId="1E3CD38E" w14:textId="77777777" w:rsidR="00C73F3F" w:rsidRDefault="00C73F3F" w:rsidP="00BE0568"/>
        </w:tc>
        <w:tc>
          <w:tcPr>
            <w:tcW w:w="3192" w:type="dxa"/>
          </w:tcPr>
          <w:p w14:paraId="1E8CA24A" w14:textId="77777777" w:rsidR="00C73F3F" w:rsidRDefault="00C73F3F" w:rsidP="00BE0568"/>
        </w:tc>
        <w:tc>
          <w:tcPr>
            <w:tcW w:w="3192" w:type="dxa"/>
          </w:tcPr>
          <w:p w14:paraId="143AB119" w14:textId="77777777" w:rsidR="00C73F3F" w:rsidRDefault="00C73F3F" w:rsidP="00BE0568"/>
        </w:tc>
      </w:tr>
      <w:tr w:rsidR="00C73F3F" w14:paraId="471451F6" w14:textId="77777777" w:rsidTr="00BE0568">
        <w:tc>
          <w:tcPr>
            <w:tcW w:w="3192" w:type="dxa"/>
          </w:tcPr>
          <w:p w14:paraId="11E329D5" w14:textId="77777777" w:rsidR="00C73F3F" w:rsidRDefault="00C73F3F" w:rsidP="00BE0568"/>
        </w:tc>
        <w:tc>
          <w:tcPr>
            <w:tcW w:w="3192" w:type="dxa"/>
          </w:tcPr>
          <w:p w14:paraId="52C88055" w14:textId="77777777" w:rsidR="00C73F3F" w:rsidRDefault="00C73F3F" w:rsidP="00BE0568"/>
        </w:tc>
        <w:tc>
          <w:tcPr>
            <w:tcW w:w="3192" w:type="dxa"/>
          </w:tcPr>
          <w:p w14:paraId="70F0204E" w14:textId="77777777" w:rsidR="00C73F3F" w:rsidRDefault="00C73F3F" w:rsidP="00BE0568"/>
        </w:tc>
      </w:tr>
      <w:tr w:rsidR="00C73F3F" w14:paraId="7C2C5643" w14:textId="77777777" w:rsidTr="00BE0568">
        <w:tc>
          <w:tcPr>
            <w:tcW w:w="3192" w:type="dxa"/>
          </w:tcPr>
          <w:p w14:paraId="052DAF79" w14:textId="77777777" w:rsidR="00C73F3F" w:rsidRDefault="00C73F3F" w:rsidP="00BE0568"/>
        </w:tc>
        <w:tc>
          <w:tcPr>
            <w:tcW w:w="3192" w:type="dxa"/>
          </w:tcPr>
          <w:p w14:paraId="44B1728C" w14:textId="77777777" w:rsidR="00C73F3F" w:rsidRDefault="00C73F3F" w:rsidP="00BE0568"/>
        </w:tc>
        <w:tc>
          <w:tcPr>
            <w:tcW w:w="3192" w:type="dxa"/>
          </w:tcPr>
          <w:p w14:paraId="66844A89" w14:textId="77777777" w:rsidR="00C73F3F" w:rsidRDefault="00C73F3F" w:rsidP="00BE0568"/>
        </w:tc>
      </w:tr>
    </w:tbl>
    <w:p w14:paraId="37F134EC" w14:textId="77777777" w:rsidR="005C5941" w:rsidRDefault="005C5941" w:rsidP="008A6253">
      <w:pPr>
        <w:spacing w:after="0"/>
        <w:rPr>
          <w:b/>
          <w:bCs/>
        </w:rPr>
      </w:pPr>
    </w:p>
    <w:p w14:paraId="1C7346E4" w14:textId="789CF1B2" w:rsidR="00C73F3F" w:rsidRDefault="00C73F3F" w:rsidP="005C5941">
      <w:pPr>
        <w:spacing w:after="0"/>
        <w:rPr>
          <w:b/>
          <w:bCs/>
        </w:rPr>
      </w:pPr>
      <w:r w:rsidRPr="00C73F3F">
        <w:rPr>
          <w:b/>
          <w:bCs/>
        </w:rPr>
        <w:t>Current work position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4"/>
        <w:gridCol w:w="7456"/>
      </w:tblGrid>
      <w:tr w:rsidR="005C5941" w14:paraId="49EB3612" w14:textId="77777777" w:rsidTr="005C5941">
        <w:tc>
          <w:tcPr>
            <w:tcW w:w="1908" w:type="dxa"/>
          </w:tcPr>
          <w:p w14:paraId="270A72CA" w14:textId="6FA209E9" w:rsidR="005C5941" w:rsidRPr="005C5941" w:rsidRDefault="005C5941" w:rsidP="008A6253">
            <w:r w:rsidRPr="005C5941">
              <w:t>Country</w:t>
            </w:r>
          </w:p>
        </w:tc>
        <w:tc>
          <w:tcPr>
            <w:tcW w:w="7668" w:type="dxa"/>
          </w:tcPr>
          <w:p w14:paraId="56E27D3B" w14:textId="77777777" w:rsidR="005C5941" w:rsidRDefault="005C5941" w:rsidP="008A6253">
            <w:pPr>
              <w:rPr>
                <w:b/>
                <w:bCs/>
              </w:rPr>
            </w:pPr>
          </w:p>
        </w:tc>
      </w:tr>
      <w:tr w:rsidR="005C5941" w14:paraId="2B95AA32" w14:textId="77777777" w:rsidTr="005C5941">
        <w:tc>
          <w:tcPr>
            <w:tcW w:w="1908" w:type="dxa"/>
          </w:tcPr>
          <w:p w14:paraId="5F86311F" w14:textId="540D4188" w:rsidR="005C5941" w:rsidRPr="005C5941" w:rsidRDefault="005C5941" w:rsidP="008A6253">
            <w:r>
              <w:t>Organization</w:t>
            </w:r>
          </w:p>
        </w:tc>
        <w:tc>
          <w:tcPr>
            <w:tcW w:w="7668" w:type="dxa"/>
          </w:tcPr>
          <w:p w14:paraId="3A175145" w14:textId="77777777" w:rsidR="005C5941" w:rsidRDefault="005C5941" w:rsidP="008A6253">
            <w:pPr>
              <w:rPr>
                <w:b/>
                <w:bCs/>
              </w:rPr>
            </w:pPr>
          </w:p>
        </w:tc>
      </w:tr>
      <w:tr w:rsidR="005C5941" w14:paraId="3691F263" w14:textId="77777777" w:rsidTr="005C5941">
        <w:tc>
          <w:tcPr>
            <w:tcW w:w="1908" w:type="dxa"/>
          </w:tcPr>
          <w:p w14:paraId="27AF09BF" w14:textId="60092EBF" w:rsidR="005C5941" w:rsidRPr="005C5941" w:rsidRDefault="005C5941" w:rsidP="008A6253">
            <w:r w:rsidRPr="005C5941">
              <w:t>Job title</w:t>
            </w:r>
          </w:p>
        </w:tc>
        <w:tc>
          <w:tcPr>
            <w:tcW w:w="7668" w:type="dxa"/>
          </w:tcPr>
          <w:p w14:paraId="0115A61A" w14:textId="77777777" w:rsidR="005C5941" w:rsidRDefault="005C5941" w:rsidP="008A6253">
            <w:pPr>
              <w:rPr>
                <w:b/>
                <w:bCs/>
              </w:rPr>
            </w:pPr>
          </w:p>
        </w:tc>
      </w:tr>
      <w:tr w:rsidR="005C5941" w14:paraId="4246D972" w14:textId="77777777" w:rsidTr="005C5941">
        <w:tc>
          <w:tcPr>
            <w:tcW w:w="1908" w:type="dxa"/>
          </w:tcPr>
          <w:p w14:paraId="180C89A0" w14:textId="1DD91006" w:rsidR="005C5941" w:rsidRPr="005C5941" w:rsidRDefault="005C5941" w:rsidP="008A6253">
            <w:r w:rsidRPr="005C5941">
              <w:t>What is your Job Description</w:t>
            </w:r>
          </w:p>
        </w:tc>
        <w:tc>
          <w:tcPr>
            <w:tcW w:w="7668" w:type="dxa"/>
          </w:tcPr>
          <w:p w14:paraId="34086CE8" w14:textId="77777777" w:rsidR="005C5941" w:rsidRDefault="005C5941" w:rsidP="008A6253">
            <w:pPr>
              <w:rPr>
                <w:b/>
                <w:bCs/>
              </w:rPr>
            </w:pPr>
          </w:p>
        </w:tc>
      </w:tr>
      <w:tr w:rsidR="005C5941" w14:paraId="19D5E462" w14:textId="77777777" w:rsidTr="005C5941">
        <w:tc>
          <w:tcPr>
            <w:tcW w:w="1908" w:type="dxa"/>
          </w:tcPr>
          <w:p w14:paraId="3310CA19" w14:textId="3A07056F" w:rsidR="005C5941" w:rsidRPr="005C5941" w:rsidRDefault="005C5941" w:rsidP="008A6253">
            <w:r w:rsidRPr="005C5941">
              <w:t>How Long Have you done this</w:t>
            </w:r>
          </w:p>
        </w:tc>
        <w:tc>
          <w:tcPr>
            <w:tcW w:w="7668" w:type="dxa"/>
          </w:tcPr>
          <w:p w14:paraId="2625F933" w14:textId="77777777" w:rsidR="005C5941" w:rsidRDefault="005C5941" w:rsidP="008A6253">
            <w:pPr>
              <w:rPr>
                <w:b/>
                <w:bCs/>
              </w:rPr>
            </w:pPr>
          </w:p>
        </w:tc>
      </w:tr>
    </w:tbl>
    <w:p w14:paraId="4600815D" w14:textId="77777777" w:rsidR="00C73F3F" w:rsidRDefault="00C73F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A6253" w:rsidRPr="008A6253" w14:paraId="75F7C07A" w14:textId="77777777" w:rsidTr="008A6253">
        <w:tc>
          <w:tcPr>
            <w:tcW w:w="9576" w:type="dxa"/>
          </w:tcPr>
          <w:p w14:paraId="6B51D0DA" w14:textId="77777777" w:rsidR="008A6253" w:rsidRDefault="008A6253" w:rsidP="004514F4">
            <w:r w:rsidRPr="008A6253">
              <w:t>Please tell us why you want to take this course:</w:t>
            </w:r>
          </w:p>
          <w:p w14:paraId="19830504" w14:textId="77777777" w:rsidR="008A6253" w:rsidRDefault="008A6253" w:rsidP="004514F4"/>
          <w:p w14:paraId="699FF9CE" w14:textId="77777777" w:rsidR="008A6253" w:rsidRDefault="008A6253" w:rsidP="004514F4"/>
          <w:p w14:paraId="75F0CEB0" w14:textId="77777777" w:rsidR="008A6253" w:rsidRDefault="008A6253" w:rsidP="004514F4"/>
          <w:p w14:paraId="5BE33B5A" w14:textId="77777777" w:rsidR="005C5941" w:rsidRDefault="005C5941" w:rsidP="004514F4"/>
          <w:p w14:paraId="06D35F32" w14:textId="77777777" w:rsidR="008A6253" w:rsidRPr="008A6253" w:rsidRDefault="008A6253" w:rsidP="004514F4"/>
        </w:tc>
      </w:tr>
      <w:tr w:rsidR="008A6253" w14:paraId="2ABE09D3" w14:textId="77777777" w:rsidTr="008A6253">
        <w:tc>
          <w:tcPr>
            <w:tcW w:w="9576" w:type="dxa"/>
          </w:tcPr>
          <w:p w14:paraId="0349685E" w14:textId="77777777" w:rsidR="008A6253" w:rsidRDefault="008A6253" w:rsidP="008A6253">
            <w:r>
              <w:t>Please tell us how taking this course will assist your career or contribute to your community or country:</w:t>
            </w:r>
          </w:p>
          <w:p w14:paraId="4B62C156" w14:textId="77777777" w:rsidR="008A6253" w:rsidRDefault="008A6253" w:rsidP="008A6253"/>
          <w:p w14:paraId="5BA3DEA3" w14:textId="77777777" w:rsidR="008A6253" w:rsidRDefault="008A6253" w:rsidP="008A6253"/>
          <w:p w14:paraId="7D5E9B24" w14:textId="77777777" w:rsidR="001F045C" w:rsidRDefault="001F045C" w:rsidP="008A6253"/>
          <w:p w14:paraId="60013E40" w14:textId="77777777" w:rsidR="008A6253" w:rsidRDefault="008A6253"/>
        </w:tc>
      </w:tr>
    </w:tbl>
    <w:p w14:paraId="1561A39A" w14:textId="35AC2675" w:rsidR="001F045C" w:rsidRDefault="001F045C">
      <w:pPr>
        <w:rPr>
          <w:b/>
          <w:bCs/>
        </w:rPr>
      </w:pPr>
      <w:r>
        <w:rPr>
          <w:b/>
          <w:bCs/>
        </w:rPr>
        <w:lastRenderedPageBreak/>
        <w:t>How much training have you had in the following (this answer will not affect eligibility)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6"/>
        <w:gridCol w:w="1106"/>
        <w:gridCol w:w="1170"/>
        <w:gridCol w:w="1277"/>
        <w:gridCol w:w="2371"/>
      </w:tblGrid>
      <w:tr w:rsidR="001F045C" w14:paraId="16772E27" w14:textId="77777777" w:rsidTr="001F045C">
        <w:tc>
          <w:tcPr>
            <w:tcW w:w="0" w:type="auto"/>
          </w:tcPr>
          <w:p w14:paraId="153F5517" w14:textId="4C9D4941" w:rsidR="001F045C" w:rsidRDefault="001F045C">
            <w:pPr>
              <w:rPr>
                <w:b/>
                <w:bCs/>
              </w:rPr>
            </w:pPr>
            <w:r>
              <w:rPr>
                <w:b/>
                <w:bCs/>
              </w:rPr>
              <w:t>Subject</w:t>
            </w:r>
          </w:p>
        </w:tc>
        <w:tc>
          <w:tcPr>
            <w:tcW w:w="1106" w:type="dxa"/>
          </w:tcPr>
          <w:p w14:paraId="39B00D47" w14:textId="0BF17BCD" w:rsidR="001F045C" w:rsidRDefault="001F045C" w:rsidP="001F04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None or almost none</w:t>
            </w:r>
          </w:p>
        </w:tc>
        <w:tc>
          <w:tcPr>
            <w:tcW w:w="1170" w:type="dxa"/>
          </w:tcPr>
          <w:p w14:paraId="31FA1FEE" w14:textId="043CB43B" w:rsidR="001F045C" w:rsidRDefault="001F045C" w:rsidP="001F04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Some</w:t>
            </w:r>
          </w:p>
        </w:tc>
        <w:tc>
          <w:tcPr>
            <w:tcW w:w="1277" w:type="dxa"/>
          </w:tcPr>
          <w:p w14:paraId="63A7BDB5" w14:textId="76A1FD41" w:rsidR="001F045C" w:rsidRDefault="001F045C" w:rsidP="001F04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lot</w:t>
            </w:r>
          </w:p>
        </w:tc>
        <w:tc>
          <w:tcPr>
            <w:tcW w:w="0" w:type="auto"/>
          </w:tcPr>
          <w:p w14:paraId="3525B733" w14:textId="02C114BA" w:rsidR="001F045C" w:rsidRDefault="001F045C">
            <w:pPr>
              <w:rPr>
                <w:b/>
                <w:bCs/>
              </w:rPr>
            </w:pPr>
            <w:r>
              <w:rPr>
                <w:b/>
                <w:bCs/>
              </w:rPr>
              <w:t>Comment (if you want to)</w:t>
            </w:r>
          </w:p>
        </w:tc>
      </w:tr>
      <w:tr w:rsidR="001F045C" w14:paraId="1EF3933A" w14:textId="77777777" w:rsidTr="001F045C">
        <w:tc>
          <w:tcPr>
            <w:tcW w:w="0" w:type="auto"/>
          </w:tcPr>
          <w:p w14:paraId="75325054" w14:textId="36A47832" w:rsidR="001F045C" w:rsidRPr="001F045C" w:rsidRDefault="001F045C">
            <w:r w:rsidRPr="001F045C">
              <w:t>Wildlife conservation</w:t>
            </w:r>
          </w:p>
        </w:tc>
        <w:tc>
          <w:tcPr>
            <w:tcW w:w="1106" w:type="dxa"/>
          </w:tcPr>
          <w:p w14:paraId="2640A645" w14:textId="77777777" w:rsidR="001F045C" w:rsidRDefault="001F045C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14:paraId="1937735F" w14:textId="77777777" w:rsidR="001F045C" w:rsidRDefault="001F045C">
            <w:pPr>
              <w:rPr>
                <w:b/>
                <w:bCs/>
              </w:rPr>
            </w:pPr>
          </w:p>
        </w:tc>
        <w:tc>
          <w:tcPr>
            <w:tcW w:w="1277" w:type="dxa"/>
          </w:tcPr>
          <w:p w14:paraId="7F51AFDE" w14:textId="77777777" w:rsidR="001F045C" w:rsidRDefault="001F045C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7BD4C5DD" w14:textId="77777777" w:rsidR="001F045C" w:rsidRDefault="001F045C">
            <w:pPr>
              <w:rPr>
                <w:b/>
                <w:bCs/>
              </w:rPr>
            </w:pPr>
          </w:p>
        </w:tc>
      </w:tr>
      <w:tr w:rsidR="005C5941" w14:paraId="7D07E4B3" w14:textId="77777777" w:rsidTr="001F045C">
        <w:tc>
          <w:tcPr>
            <w:tcW w:w="0" w:type="auto"/>
          </w:tcPr>
          <w:p w14:paraId="24390A04" w14:textId="67A5AC7D" w:rsidR="005C5941" w:rsidRPr="001F045C" w:rsidRDefault="005C5941">
            <w:r>
              <w:t>Conservation biology</w:t>
            </w:r>
          </w:p>
        </w:tc>
        <w:tc>
          <w:tcPr>
            <w:tcW w:w="1106" w:type="dxa"/>
          </w:tcPr>
          <w:p w14:paraId="3B41F42D" w14:textId="77777777" w:rsidR="005C5941" w:rsidRDefault="005C5941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14:paraId="6C412914" w14:textId="77777777" w:rsidR="005C5941" w:rsidRDefault="005C5941">
            <w:pPr>
              <w:rPr>
                <w:b/>
                <w:bCs/>
              </w:rPr>
            </w:pPr>
          </w:p>
        </w:tc>
        <w:tc>
          <w:tcPr>
            <w:tcW w:w="1277" w:type="dxa"/>
          </w:tcPr>
          <w:p w14:paraId="1AD1D017" w14:textId="77777777" w:rsidR="005C5941" w:rsidRDefault="005C5941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7E28C484" w14:textId="77777777" w:rsidR="005C5941" w:rsidRDefault="005C5941">
            <w:pPr>
              <w:rPr>
                <w:b/>
                <w:bCs/>
              </w:rPr>
            </w:pPr>
          </w:p>
        </w:tc>
      </w:tr>
      <w:tr w:rsidR="001F045C" w14:paraId="7A584A0B" w14:textId="77777777" w:rsidTr="001F045C">
        <w:tc>
          <w:tcPr>
            <w:tcW w:w="0" w:type="auto"/>
          </w:tcPr>
          <w:p w14:paraId="0163DBF6" w14:textId="337FB21E" w:rsidR="001F045C" w:rsidRPr="001F045C" w:rsidRDefault="001F045C">
            <w:r w:rsidRPr="001F045C">
              <w:t>Community governance</w:t>
            </w:r>
            <w:r>
              <w:t xml:space="preserve"> and institutions</w:t>
            </w:r>
          </w:p>
        </w:tc>
        <w:tc>
          <w:tcPr>
            <w:tcW w:w="1106" w:type="dxa"/>
          </w:tcPr>
          <w:p w14:paraId="6EFA0F35" w14:textId="77777777" w:rsidR="001F045C" w:rsidRDefault="001F045C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14:paraId="0A264FDB" w14:textId="77777777" w:rsidR="001F045C" w:rsidRDefault="001F045C">
            <w:pPr>
              <w:rPr>
                <w:b/>
                <w:bCs/>
              </w:rPr>
            </w:pPr>
          </w:p>
        </w:tc>
        <w:tc>
          <w:tcPr>
            <w:tcW w:w="1277" w:type="dxa"/>
          </w:tcPr>
          <w:p w14:paraId="7AD23D47" w14:textId="77777777" w:rsidR="001F045C" w:rsidRDefault="001F045C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6E85B9E3" w14:textId="77777777" w:rsidR="001F045C" w:rsidRDefault="001F045C">
            <w:pPr>
              <w:rPr>
                <w:b/>
                <w:bCs/>
              </w:rPr>
            </w:pPr>
          </w:p>
        </w:tc>
      </w:tr>
      <w:tr w:rsidR="001F045C" w14:paraId="7E91C495" w14:textId="77777777" w:rsidTr="001F045C">
        <w:tc>
          <w:tcPr>
            <w:tcW w:w="0" w:type="auto"/>
          </w:tcPr>
          <w:p w14:paraId="281D70BF" w14:textId="30EA8367" w:rsidR="001F045C" w:rsidRPr="001F045C" w:rsidRDefault="001F045C">
            <w:r w:rsidRPr="001F045C">
              <w:t>Wildlife economics</w:t>
            </w:r>
            <w:r>
              <w:t xml:space="preserve"> and institutions</w:t>
            </w:r>
          </w:p>
        </w:tc>
        <w:tc>
          <w:tcPr>
            <w:tcW w:w="1106" w:type="dxa"/>
          </w:tcPr>
          <w:p w14:paraId="0C7B26D5" w14:textId="77777777" w:rsidR="001F045C" w:rsidRDefault="001F045C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14:paraId="6B8D6BE1" w14:textId="77777777" w:rsidR="001F045C" w:rsidRDefault="001F045C">
            <w:pPr>
              <w:rPr>
                <w:b/>
                <w:bCs/>
              </w:rPr>
            </w:pPr>
          </w:p>
        </w:tc>
        <w:tc>
          <w:tcPr>
            <w:tcW w:w="1277" w:type="dxa"/>
          </w:tcPr>
          <w:p w14:paraId="2B7080EA" w14:textId="77777777" w:rsidR="001F045C" w:rsidRDefault="001F045C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160E5352" w14:textId="77777777" w:rsidR="001F045C" w:rsidRDefault="001F045C">
            <w:pPr>
              <w:rPr>
                <w:b/>
                <w:bCs/>
              </w:rPr>
            </w:pPr>
          </w:p>
        </w:tc>
      </w:tr>
      <w:tr w:rsidR="001F045C" w14:paraId="01DE6C0F" w14:textId="77777777" w:rsidTr="001F045C">
        <w:tc>
          <w:tcPr>
            <w:tcW w:w="0" w:type="auto"/>
          </w:tcPr>
          <w:p w14:paraId="0742D213" w14:textId="20C3C462" w:rsidR="001F045C" w:rsidRPr="001F045C" w:rsidRDefault="001F045C">
            <w:r w:rsidRPr="001F045C">
              <w:t>Wildlife enterprises and private sector</w:t>
            </w:r>
          </w:p>
        </w:tc>
        <w:tc>
          <w:tcPr>
            <w:tcW w:w="1106" w:type="dxa"/>
          </w:tcPr>
          <w:p w14:paraId="2981EA03" w14:textId="77777777" w:rsidR="001F045C" w:rsidRDefault="001F045C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14:paraId="77FB3706" w14:textId="77777777" w:rsidR="001F045C" w:rsidRDefault="001F045C">
            <w:pPr>
              <w:rPr>
                <w:b/>
                <w:bCs/>
              </w:rPr>
            </w:pPr>
          </w:p>
        </w:tc>
        <w:tc>
          <w:tcPr>
            <w:tcW w:w="1277" w:type="dxa"/>
          </w:tcPr>
          <w:p w14:paraId="7B7ADB62" w14:textId="77777777" w:rsidR="001F045C" w:rsidRDefault="001F045C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333F48B2" w14:textId="77777777" w:rsidR="001F045C" w:rsidRDefault="001F045C">
            <w:pPr>
              <w:rPr>
                <w:b/>
                <w:bCs/>
              </w:rPr>
            </w:pPr>
          </w:p>
        </w:tc>
      </w:tr>
      <w:tr w:rsidR="001F045C" w14:paraId="5A65249C" w14:textId="77777777" w:rsidTr="001F045C">
        <w:tc>
          <w:tcPr>
            <w:tcW w:w="0" w:type="auto"/>
          </w:tcPr>
          <w:p w14:paraId="113C7312" w14:textId="5EE2A8FD" w:rsidR="001F045C" w:rsidRPr="001F045C" w:rsidRDefault="001F045C">
            <w:r>
              <w:t>Livelihoods</w:t>
            </w:r>
            <w:r w:rsidR="005C5941">
              <w:t xml:space="preserve"> </w:t>
            </w:r>
          </w:p>
        </w:tc>
        <w:tc>
          <w:tcPr>
            <w:tcW w:w="1106" w:type="dxa"/>
          </w:tcPr>
          <w:p w14:paraId="57172812" w14:textId="77777777" w:rsidR="001F045C" w:rsidRDefault="001F045C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14:paraId="2E690CA9" w14:textId="77777777" w:rsidR="001F045C" w:rsidRDefault="001F045C">
            <w:pPr>
              <w:rPr>
                <w:b/>
                <w:bCs/>
              </w:rPr>
            </w:pPr>
          </w:p>
        </w:tc>
        <w:tc>
          <w:tcPr>
            <w:tcW w:w="1277" w:type="dxa"/>
          </w:tcPr>
          <w:p w14:paraId="0F178C3C" w14:textId="77777777" w:rsidR="001F045C" w:rsidRDefault="001F045C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156B8F4C" w14:textId="77777777" w:rsidR="001F045C" w:rsidRDefault="001F045C">
            <w:pPr>
              <w:rPr>
                <w:b/>
                <w:bCs/>
              </w:rPr>
            </w:pPr>
          </w:p>
        </w:tc>
      </w:tr>
    </w:tbl>
    <w:p w14:paraId="0E2C6E8A" w14:textId="77777777" w:rsidR="001F045C" w:rsidRDefault="001F045C">
      <w:pPr>
        <w:rPr>
          <w:b/>
          <w:bCs/>
        </w:rPr>
      </w:pPr>
    </w:p>
    <w:p w14:paraId="51B11208" w14:textId="5DCDF774" w:rsidR="00C73F3F" w:rsidRPr="00B03FBE" w:rsidRDefault="00B03FBE">
      <w:pPr>
        <w:rPr>
          <w:b/>
          <w:bCs/>
        </w:rPr>
      </w:pPr>
      <w:r w:rsidRPr="00B03FBE">
        <w:rPr>
          <w:b/>
          <w:bCs/>
        </w:rPr>
        <w:t>Fees and costs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7"/>
        <w:gridCol w:w="1099"/>
        <w:gridCol w:w="1099"/>
        <w:gridCol w:w="1099"/>
        <w:gridCol w:w="1099"/>
        <w:gridCol w:w="2486"/>
      </w:tblGrid>
      <w:tr w:rsidR="00B03FBE" w:rsidRPr="006530F6" w14:paraId="3F93F9A3" w14:textId="77777777" w:rsidTr="00BE0568">
        <w:tc>
          <w:tcPr>
            <w:tcW w:w="0" w:type="auto"/>
          </w:tcPr>
          <w:p w14:paraId="141447A0" w14:textId="77777777" w:rsidR="00B03FBE" w:rsidRPr="006530F6" w:rsidRDefault="00B03FBE" w:rsidP="00BE0568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690C73CE" w14:textId="77777777" w:rsidR="00B03FBE" w:rsidRPr="006530F6" w:rsidRDefault="00B03FBE" w:rsidP="00BE0568">
            <w:pPr>
              <w:rPr>
                <w:b/>
                <w:bCs/>
              </w:rPr>
            </w:pPr>
            <w:r w:rsidRPr="006530F6">
              <w:rPr>
                <w:b/>
                <w:bCs/>
              </w:rPr>
              <w:t>Course 1</w:t>
            </w:r>
          </w:p>
        </w:tc>
        <w:tc>
          <w:tcPr>
            <w:tcW w:w="0" w:type="auto"/>
          </w:tcPr>
          <w:p w14:paraId="1DC385E5" w14:textId="77777777" w:rsidR="00B03FBE" w:rsidRPr="006530F6" w:rsidRDefault="00B03FBE" w:rsidP="00BE0568">
            <w:pPr>
              <w:rPr>
                <w:b/>
                <w:bCs/>
              </w:rPr>
            </w:pPr>
            <w:r w:rsidRPr="006530F6">
              <w:rPr>
                <w:b/>
                <w:bCs/>
              </w:rPr>
              <w:t>Course 2</w:t>
            </w:r>
          </w:p>
        </w:tc>
        <w:tc>
          <w:tcPr>
            <w:tcW w:w="0" w:type="auto"/>
          </w:tcPr>
          <w:p w14:paraId="70F476C8" w14:textId="77777777" w:rsidR="00B03FBE" w:rsidRPr="006530F6" w:rsidRDefault="00B03FBE" w:rsidP="00BE0568">
            <w:pPr>
              <w:rPr>
                <w:b/>
                <w:bCs/>
              </w:rPr>
            </w:pPr>
            <w:r w:rsidRPr="006530F6">
              <w:rPr>
                <w:b/>
                <w:bCs/>
              </w:rPr>
              <w:t>Course 3</w:t>
            </w:r>
          </w:p>
        </w:tc>
        <w:tc>
          <w:tcPr>
            <w:tcW w:w="0" w:type="auto"/>
          </w:tcPr>
          <w:p w14:paraId="6D7DD9A1" w14:textId="77777777" w:rsidR="00B03FBE" w:rsidRPr="006530F6" w:rsidRDefault="00B03FBE" w:rsidP="00BE0568">
            <w:pPr>
              <w:rPr>
                <w:b/>
                <w:bCs/>
              </w:rPr>
            </w:pPr>
            <w:r w:rsidRPr="006530F6">
              <w:rPr>
                <w:b/>
                <w:bCs/>
              </w:rPr>
              <w:t>Course 4</w:t>
            </w:r>
          </w:p>
        </w:tc>
        <w:tc>
          <w:tcPr>
            <w:tcW w:w="0" w:type="auto"/>
          </w:tcPr>
          <w:p w14:paraId="1012E2D0" w14:textId="77777777" w:rsidR="00B03FBE" w:rsidRPr="006530F6" w:rsidRDefault="00B03FBE" w:rsidP="00BE0568">
            <w:pPr>
              <w:rPr>
                <w:b/>
                <w:bCs/>
              </w:rPr>
            </w:pPr>
            <w:r w:rsidRPr="006530F6">
              <w:rPr>
                <w:b/>
                <w:bCs/>
              </w:rPr>
              <w:t>Field costs (own costs)</w:t>
            </w:r>
          </w:p>
        </w:tc>
      </w:tr>
      <w:tr w:rsidR="00B03FBE" w14:paraId="519EE1F7" w14:textId="77777777" w:rsidTr="00BE0568">
        <w:tc>
          <w:tcPr>
            <w:tcW w:w="0" w:type="auto"/>
          </w:tcPr>
          <w:p w14:paraId="2ADCC546" w14:textId="77777777" w:rsidR="00B03FBE" w:rsidRDefault="00B03FBE" w:rsidP="00BE0568">
            <w:r>
              <w:t>US Credit</w:t>
            </w:r>
          </w:p>
        </w:tc>
        <w:tc>
          <w:tcPr>
            <w:tcW w:w="0" w:type="auto"/>
          </w:tcPr>
          <w:p w14:paraId="7288C6D9" w14:textId="77777777" w:rsidR="00B03FBE" w:rsidRDefault="00B03FBE" w:rsidP="00BE0568">
            <w:r>
              <w:t>$1,590</w:t>
            </w:r>
          </w:p>
        </w:tc>
        <w:tc>
          <w:tcPr>
            <w:tcW w:w="0" w:type="auto"/>
          </w:tcPr>
          <w:p w14:paraId="04416A6C" w14:textId="77777777" w:rsidR="00B03FBE" w:rsidRDefault="00B03FBE" w:rsidP="00BE0568">
            <w:r w:rsidRPr="00B17B72">
              <w:t>$1,590</w:t>
            </w:r>
          </w:p>
        </w:tc>
        <w:tc>
          <w:tcPr>
            <w:tcW w:w="0" w:type="auto"/>
          </w:tcPr>
          <w:p w14:paraId="5C9C60D0" w14:textId="77777777" w:rsidR="00B03FBE" w:rsidRDefault="00B03FBE" w:rsidP="00BE0568">
            <w:r w:rsidRPr="00B17B72">
              <w:t>$1,590</w:t>
            </w:r>
          </w:p>
        </w:tc>
        <w:tc>
          <w:tcPr>
            <w:tcW w:w="0" w:type="auto"/>
          </w:tcPr>
          <w:p w14:paraId="763AF283" w14:textId="77777777" w:rsidR="00B03FBE" w:rsidRDefault="00B03FBE" w:rsidP="00BE0568">
            <w:r w:rsidRPr="00B17B72">
              <w:t>$1,590</w:t>
            </w:r>
          </w:p>
        </w:tc>
        <w:tc>
          <w:tcPr>
            <w:tcW w:w="0" w:type="auto"/>
          </w:tcPr>
          <w:p w14:paraId="4E767B75" w14:textId="77777777" w:rsidR="00B03FBE" w:rsidRDefault="00B03FBE" w:rsidP="00BE0568">
            <w:r>
              <w:t>Airfare $2,500</w:t>
            </w:r>
          </w:p>
          <w:p w14:paraId="326B18B0" w14:textId="77777777" w:rsidR="00B03FBE" w:rsidRDefault="00B03FBE" w:rsidP="00BE0568">
            <w:r>
              <w:t>Accom $2,000</w:t>
            </w:r>
          </w:p>
        </w:tc>
      </w:tr>
      <w:tr w:rsidR="00B03FBE" w14:paraId="719E533B" w14:textId="77777777" w:rsidTr="00BE0568">
        <w:tc>
          <w:tcPr>
            <w:tcW w:w="0" w:type="auto"/>
          </w:tcPr>
          <w:p w14:paraId="574FAC40" w14:textId="77777777" w:rsidR="00B03FBE" w:rsidRDefault="00B03FBE" w:rsidP="00BE0568">
            <w:r>
              <w:t>US Non-credit</w:t>
            </w:r>
          </w:p>
        </w:tc>
        <w:tc>
          <w:tcPr>
            <w:tcW w:w="0" w:type="auto"/>
          </w:tcPr>
          <w:p w14:paraId="26900631" w14:textId="77777777" w:rsidR="00B03FBE" w:rsidRDefault="00B03FBE" w:rsidP="00BE0568">
            <w:r>
              <w:t>$300</w:t>
            </w:r>
          </w:p>
        </w:tc>
        <w:tc>
          <w:tcPr>
            <w:tcW w:w="0" w:type="auto"/>
          </w:tcPr>
          <w:p w14:paraId="7E4A51B3" w14:textId="77777777" w:rsidR="00B03FBE" w:rsidRDefault="00B03FBE" w:rsidP="00BE0568">
            <w:r>
              <w:t>$300</w:t>
            </w:r>
          </w:p>
        </w:tc>
        <w:tc>
          <w:tcPr>
            <w:tcW w:w="0" w:type="auto"/>
          </w:tcPr>
          <w:p w14:paraId="042D404F" w14:textId="77777777" w:rsidR="00B03FBE" w:rsidRDefault="00B03FBE" w:rsidP="00BE0568">
            <w:r>
              <w:t>$300</w:t>
            </w:r>
          </w:p>
        </w:tc>
        <w:tc>
          <w:tcPr>
            <w:tcW w:w="0" w:type="auto"/>
          </w:tcPr>
          <w:p w14:paraId="5708C8FA" w14:textId="77777777" w:rsidR="00B03FBE" w:rsidRDefault="00B03FBE" w:rsidP="00BE0568">
            <w:r>
              <w:t>$300</w:t>
            </w:r>
          </w:p>
        </w:tc>
        <w:tc>
          <w:tcPr>
            <w:tcW w:w="0" w:type="auto"/>
          </w:tcPr>
          <w:p w14:paraId="0712F418" w14:textId="77777777" w:rsidR="00B03FBE" w:rsidRDefault="00B03FBE" w:rsidP="00BE0568">
            <w:r>
              <w:t>Airfare $2,500</w:t>
            </w:r>
          </w:p>
          <w:p w14:paraId="7D2AE4F4" w14:textId="77777777" w:rsidR="00B03FBE" w:rsidRDefault="00B03FBE" w:rsidP="00BE0568">
            <w:r>
              <w:t>Accom $2,000</w:t>
            </w:r>
          </w:p>
        </w:tc>
      </w:tr>
      <w:tr w:rsidR="00B03FBE" w14:paraId="23E8CB6C" w14:textId="77777777" w:rsidTr="00BE0568">
        <w:tc>
          <w:tcPr>
            <w:tcW w:w="0" w:type="auto"/>
          </w:tcPr>
          <w:p w14:paraId="61EC0288" w14:textId="77777777" w:rsidR="00B03FBE" w:rsidRDefault="00B03FBE" w:rsidP="00BE0568">
            <w:r>
              <w:t>African non-credit</w:t>
            </w:r>
          </w:p>
        </w:tc>
        <w:tc>
          <w:tcPr>
            <w:tcW w:w="0" w:type="auto"/>
          </w:tcPr>
          <w:p w14:paraId="3629FE3D" w14:textId="3CDEED27" w:rsidR="00B03FBE" w:rsidRDefault="00B03FBE" w:rsidP="00BE0568">
            <w:r>
              <w:t>$300</w:t>
            </w:r>
          </w:p>
          <w:p w14:paraId="040B340B" w14:textId="77777777" w:rsidR="00B03FBE" w:rsidRDefault="00B03FBE" w:rsidP="00BE0568"/>
        </w:tc>
        <w:tc>
          <w:tcPr>
            <w:tcW w:w="0" w:type="auto"/>
          </w:tcPr>
          <w:p w14:paraId="3CD84138" w14:textId="77777777" w:rsidR="00B03FBE" w:rsidRDefault="00B03FBE" w:rsidP="00BE0568">
            <w:r>
              <w:t>$300</w:t>
            </w:r>
          </w:p>
        </w:tc>
        <w:tc>
          <w:tcPr>
            <w:tcW w:w="0" w:type="auto"/>
          </w:tcPr>
          <w:p w14:paraId="4F4AD629" w14:textId="77777777" w:rsidR="00B03FBE" w:rsidRDefault="00B03FBE" w:rsidP="00BE0568">
            <w:r>
              <w:t>$300</w:t>
            </w:r>
          </w:p>
        </w:tc>
        <w:tc>
          <w:tcPr>
            <w:tcW w:w="0" w:type="auto"/>
          </w:tcPr>
          <w:p w14:paraId="0506D46A" w14:textId="77777777" w:rsidR="00B03FBE" w:rsidRDefault="00B03FBE" w:rsidP="00BE0568">
            <w:r>
              <w:t>$300</w:t>
            </w:r>
          </w:p>
        </w:tc>
        <w:tc>
          <w:tcPr>
            <w:tcW w:w="0" w:type="auto"/>
          </w:tcPr>
          <w:p w14:paraId="720FA119" w14:textId="77777777" w:rsidR="00B03FBE" w:rsidRDefault="00B03FBE" w:rsidP="00BE0568">
            <w:r>
              <w:t>Airfare $6-800</w:t>
            </w:r>
          </w:p>
          <w:p w14:paraId="5CA43DEE" w14:textId="77777777" w:rsidR="00B03FBE" w:rsidRDefault="00B03FBE" w:rsidP="00BE0568">
            <w:r>
              <w:t>Accom $1,000</w:t>
            </w:r>
          </w:p>
        </w:tc>
      </w:tr>
      <w:tr w:rsidR="00B03FBE" w14:paraId="239B2955" w14:textId="77777777" w:rsidTr="00BE0568">
        <w:tc>
          <w:tcPr>
            <w:tcW w:w="0" w:type="auto"/>
          </w:tcPr>
          <w:p w14:paraId="34D0C0A8" w14:textId="77777777" w:rsidR="00B03FBE" w:rsidRDefault="00B03FBE" w:rsidP="00BE0568">
            <w:r>
              <w:t>African (pro bono)</w:t>
            </w:r>
          </w:p>
        </w:tc>
        <w:tc>
          <w:tcPr>
            <w:tcW w:w="0" w:type="auto"/>
          </w:tcPr>
          <w:p w14:paraId="477BBF61" w14:textId="77777777" w:rsidR="00B03FBE" w:rsidRDefault="00B03FBE" w:rsidP="00BE0568">
            <w:r>
              <w:t>$0</w:t>
            </w:r>
          </w:p>
        </w:tc>
        <w:tc>
          <w:tcPr>
            <w:tcW w:w="0" w:type="auto"/>
          </w:tcPr>
          <w:p w14:paraId="7169B79D" w14:textId="77777777" w:rsidR="00B03FBE" w:rsidRDefault="00B03FBE" w:rsidP="00BE0568">
            <w:r>
              <w:t>$0</w:t>
            </w:r>
          </w:p>
          <w:p w14:paraId="7FB5F7E5" w14:textId="77777777" w:rsidR="00B03FBE" w:rsidRDefault="00B03FBE" w:rsidP="00BE0568"/>
        </w:tc>
        <w:tc>
          <w:tcPr>
            <w:tcW w:w="0" w:type="auto"/>
          </w:tcPr>
          <w:p w14:paraId="02F401C2" w14:textId="77777777" w:rsidR="00B03FBE" w:rsidRDefault="00B03FBE" w:rsidP="00BE0568">
            <w:r>
              <w:t>$0</w:t>
            </w:r>
          </w:p>
          <w:p w14:paraId="65F422CD" w14:textId="77777777" w:rsidR="00B03FBE" w:rsidRDefault="00B03FBE" w:rsidP="00BE0568"/>
        </w:tc>
        <w:tc>
          <w:tcPr>
            <w:tcW w:w="0" w:type="auto"/>
          </w:tcPr>
          <w:p w14:paraId="61E7FC92" w14:textId="77777777" w:rsidR="00B03FBE" w:rsidRDefault="00B03FBE" w:rsidP="00BE0568">
            <w:r>
              <w:t>$0</w:t>
            </w:r>
          </w:p>
          <w:p w14:paraId="1BD165AD" w14:textId="77777777" w:rsidR="00B03FBE" w:rsidRDefault="00B03FBE" w:rsidP="00BE0568"/>
        </w:tc>
        <w:tc>
          <w:tcPr>
            <w:tcW w:w="0" w:type="auto"/>
          </w:tcPr>
          <w:p w14:paraId="4B366242" w14:textId="77777777" w:rsidR="00B03FBE" w:rsidRDefault="00B03FBE" w:rsidP="00BE0568">
            <w:r>
              <w:t>Airfare $6-800</w:t>
            </w:r>
          </w:p>
          <w:p w14:paraId="0064519A" w14:textId="77777777" w:rsidR="00B03FBE" w:rsidRDefault="00B03FBE" w:rsidP="00BE0568">
            <w:r>
              <w:t>Accom $1,000</w:t>
            </w:r>
          </w:p>
        </w:tc>
      </w:tr>
    </w:tbl>
    <w:p w14:paraId="4109126A" w14:textId="77777777" w:rsidR="00B03FBE" w:rsidRDefault="00B03FBE"/>
    <w:p w14:paraId="4457B2A0" w14:textId="2AD1BC2C" w:rsidR="00B03FBE" w:rsidRDefault="00B03FBE" w:rsidP="009924CC">
      <w:pPr>
        <w:spacing w:after="0"/>
      </w:pPr>
      <w:r>
        <w:t>Noting the above fee and cost structure:</w:t>
      </w:r>
    </w:p>
    <w:p w14:paraId="16047CD3" w14:textId="1C95CF68" w:rsidR="00CE7BCD" w:rsidRDefault="00B03FBE" w:rsidP="00B03FBE">
      <w:pPr>
        <w:pStyle w:val="ListParagraph"/>
        <w:numPr>
          <w:ilvl w:val="0"/>
          <w:numId w:val="1"/>
        </w:numPr>
      </w:pPr>
      <w:r>
        <w:t>If you work for an organization, can they pay the</w:t>
      </w:r>
      <w:r w:rsidR="00CE7BCD">
        <w:t xml:space="preserve"> following</w:t>
      </w:r>
    </w:p>
    <w:p w14:paraId="16FDAB00" w14:textId="65180D92" w:rsidR="00CE7BCD" w:rsidRDefault="00B03FBE" w:rsidP="00CE7BCD">
      <w:pPr>
        <w:pStyle w:val="ListParagraph"/>
        <w:numPr>
          <w:ilvl w:val="1"/>
          <w:numId w:val="1"/>
        </w:numPr>
      </w:pPr>
      <w:r>
        <w:t xml:space="preserve">fees ($1,200) </w:t>
      </w:r>
      <w:r w:rsidR="00CE7BCD">
        <w:tab/>
      </w:r>
      <w:r w:rsidR="00CE7BCD">
        <w:tab/>
      </w:r>
      <w:r w:rsidR="005C5941">
        <w:tab/>
      </w:r>
      <w:r w:rsidR="005C5941">
        <w:tab/>
      </w:r>
      <w:r w:rsidR="005C5941">
        <w:tab/>
      </w:r>
      <w:r w:rsidR="00CE7BCD">
        <w:t>IN FULL / PART / NO</w:t>
      </w:r>
    </w:p>
    <w:p w14:paraId="2A8DB839" w14:textId="51DC83B0" w:rsidR="00B03FBE" w:rsidRDefault="00B03FBE" w:rsidP="00CE7BCD">
      <w:pPr>
        <w:pStyle w:val="ListParagraph"/>
        <w:numPr>
          <w:ilvl w:val="1"/>
          <w:numId w:val="1"/>
        </w:numPr>
      </w:pPr>
      <w:r>
        <w:t>costs (+-$1,700)</w:t>
      </w:r>
      <w:r w:rsidR="00CE7BCD">
        <w:tab/>
      </w:r>
      <w:r w:rsidR="005C5941">
        <w:tab/>
      </w:r>
      <w:r w:rsidR="005C5941">
        <w:tab/>
      </w:r>
      <w:r w:rsidR="005C5941">
        <w:tab/>
      </w:r>
      <w:r w:rsidR="00CE7BCD">
        <w:t>IN FULL / PART / NO</w:t>
      </w:r>
      <w:r>
        <w:t xml:space="preserve"> </w:t>
      </w:r>
    </w:p>
    <w:p w14:paraId="76007477" w14:textId="1E468B1A" w:rsidR="00CE7BCD" w:rsidRDefault="00CE7BCD" w:rsidP="00CE7BCD">
      <w:pPr>
        <w:pStyle w:val="ListParagraph"/>
        <w:numPr>
          <w:ilvl w:val="0"/>
          <w:numId w:val="1"/>
        </w:numPr>
      </w:pPr>
      <w:r>
        <w:t>Will you apply for a fee waiver?</w:t>
      </w:r>
      <w:r w:rsidR="008A6253">
        <w:t xml:space="preserve"> </w:t>
      </w:r>
      <w:r w:rsidR="008A6253">
        <w:tab/>
      </w:r>
      <w:r w:rsidR="005C5941">
        <w:tab/>
      </w:r>
      <w:r w:rsidR="005C5941">
        <w:tab/>
      </w:r>
      <w:r w:rsidR="008A6253">
        <w:t>YES / NO</w:t>
      </w:r>
    </w:p>
    <w:p w14:paraId="59D61A85" w14:textId="13531993" w:rsidR="00CE7BCD" w:rsidRDefault="00CE7BCD" w:rsidP="00CE7BCD">
      <w:pPr>
        <w:pStyle w:val="ListParagraph"/>
        <w:numPr>
          <w:ilvl w:val="0"/>
          <w:numId w:val="1"/>
        </w:numPr>
      </w:pPr>
      <w:r>
        <w:t>Will you apply for a fellowship to cover costs?</w:t>
      </w:r>
      <w:r w:rsidR="008A6253">
        <w:t xml:space="preserve">  </w:t>
      </w:r>
      <w:r w:rsidR="005C5941">
        <w:tab/>
      </w:r>
      <w:r w:rsidR="008A6253">
        <w:t>YES / NO</w:t>
      </w:r>
    </w:p>
    <w:p w14:paraId="4725169C" w14:textId="483D116A" w:rsidR="00CE7BCD" w:rsidRDefault="008A6253" w:rsidP="00CE7BCD">
      <w:r>
        <w:t>Jamma provides partial Fellowships to cover deserving people who cannot ordinarily afford to attend the course.</w:t>
      </w:r>
    </w:p>
    <w:p w14:paraId="37533196" w14:textId="2C0D9D6B" w:rsidR="008A6253" w:rsidRDefault="009924CC" w:rsidP="00CE7BCD">
      <w:pPr>
        <w:rPr>
          <w:b/>
          <w:bCs/>
          <w:i/>
          <w:iCs/>
        </w:rPr>
      </w:pPr>
      <w:r>
        <w:rPr>
          <w:b/>
          <w:bCs/>
          <w:i/>
          <w:iCs/>
        </w:rPr>
        <w:t>W</w:t>
      </w:r>
      <w:r w:rsidR="008A6253" w:rsidRPr="008A6253">
        <w:rPr>
          <w:b/>
          <w:bCs/>
          <w:i/>
          <w:iCs/>
        </w:rPr>
        <w:t>e provide these courses as cheaply as possible to as many deserving people as possible, so if your organization can cover costs, please do so</w:t>
      </w:r>
      <w:r w:rsidR="005C5941">
        <w:rPr>
          <w:b/>
          <w:bCs/>
          <w:i/>
          <w:iCs/>
        </w:rPr>
        <w:t xml:space="preserve"> as we can then support more training</w:t>
      </w:r>
      <w:r w:rsidR="008A6253" w:rsidRPr="008A6253">
        <w:rPr>
          <w:b/>
          <w:bCs/>
          <w:i/>
          <w:i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924CC" w14:paraId="589630BB" w14:textId="77777777" w:rsidTr="009924CC">
        <w:tc>
          <w:tcPr>
            <w:tcW w:w="9576" w:type="dxa"/>
          </w:tcPr>
          <w:p w14:paraId="6AAEA87F" w14:textId="17B454C6" w:rsidR="009924CC" w:rsidRDefault="009924CC" w:rsidP="009924CC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Endorsement (if possible, please have you application endorsed by a professional of high standing)</w:t>
            </w:r>
          </w:p>
          <w:p w14:paraId="6827D212" w14:textId="5A144157" w:rsidR="009924CC" w:rsidRPr="009924CC" w:rsidRDefault="009924CC" w:rsidP="009924CC">
            <w:r w:rsidRPr="009924CC">
              <w:t>Include the endorsement here, or request them to email their recommendation in confidence to bchild@ufl.edu</w:t>
            </w:r>
          </w:p>
          <w:p w14:paraId="1BABA3D5" w14:textId="77777777" w:rsidR="009924CC" w:rsidRDefault="009924CC" w:rsidP="009924CC">
            <w:pPr>
              <w:rPr>
                <w:b/>
                <w:bCs/>
                <w:i/>
                <w:iCs/>
              </w:rPr>
            </w:pPr>
          </w:p>
          <w:p w14:paraId="79351A69" w14:textId="77777777" w:rsidR="009924CC" w:rsidRPr="008A6253" w:rsidRDefault="009924CC" w:rsidP="009924CC">
            <w:pPr>
              <w:rPr>
                <w:b/>
                <w:bCs/>
                <w:i/>
                <w:iCs/>
              </w:rPr>
            </w:pPr>
          </w:p>
          <w:p w14:paraId="6B954573" w14:textId="77777777" w:rsidR="009924CC" w:rsidRDefault="009924CC" w:rsidP="00CE7BCD">
            <w:pPr>
              <w:rPr>
                <w:b/>
                <w:bCs/>
                <w:i/>
                <w:iCs/>
              </w:rPr>
            </w:pPr>
          </w:p>
        </w:tc>
      </w:tr>
    </w:tbl>
    <w:p w14:paraId="5CC1D9D9" w14:textId="77777777" w:rsidR="009924CC" w:rsidRPr="008A6253" w:rsidRDefault="009924CC" w:rsidP="002D6330">
      <w:pPr>
        <w:rPr>
          <w:b/>
          <w:bCs/>
          <w:i/>
          <w:iCs/>
        </w:rPr>
      </w:pPr>
    </w:p>
    <w:sectPr w:rsidR="009924CC" w:rsidRPr="008A62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0E66E6"/>
    <w:multiLevelType w:val="hybridMultilevel"/>
    <w:tmpl w:val="6EBC8C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A4759A"/>
    <w:multiLevelType w:val="hybridMultilevel"/>
    <w:tmpl w:val="6E16A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38040">
    <w:abstractNumId w:val="1"/>
  </w:num>
  <w:num w:numId="2" w16cid:durableId="1103845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F3F"/>
    <w:rsid w:val="00016DB1"/>
    <w:rsid w:val="00085FF5"/>
    <w:rsid w:val="00184F60"/>
    <w:rsid w:val="001F045C"/>
    <w:rsid w:val="00285936"/>
    <w:rsid w:val="002D6330"/>
    <w:rsid w:val="003C0F88"/>
    <w:rsid w:val="00402A2E"/>
    <w:rsid w:val="005C5941"/>
    <w:rsid w:val="006B14C4"/>
    <w:rsid w:val="00717A21"/>
    <w:rsid w:val="0088349E"/>
    <w:rsid w:val="008A6253"/>
    <w:rsid w:val="009554CB"/>
    <w:rsid w:val="009924CC"/>
    <w:rsid w:val="00AA3495"/>
    <w:rsid w:val="00B03FBE"/>
    <w:rsid w:val="00C73F3F"/>
    <w:rsid w:val="00CE7BCD"/>
    <w:rsid w:val="00E67C02"/>
    <w:rsid w:val="00F24ECD"/>
    <w:rsid w:val="00F9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3294A"/>
  <w15:chartTrackingRefBased/>
  <w15:docId w15:val="{AA41D1B6-FC31-4821-853B-82CE97C7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3F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3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3F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3F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3F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3F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3F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3F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3F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3F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3F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3F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3F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3F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3F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3F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3F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3F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3F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3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3F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3F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3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3F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3F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3F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3F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3F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3F3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73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54C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4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fethroughwildlif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CHILD,BRIAN</dc:creator>
  <cp:keywords/>
  <dc:description/>
  <cp:lastModifiedBy>CHILD,BRIAN</cp:lastModifiedBy>
  <cp:revision>3</cp:revision>
  <dcterms:created xsi:type="dcterms:W3CDTF">2024-08-04T08:26:00Z</dcterms:created>
  <dcterms:modified xsi:type="dcterms:W3CDTF">2024-08-07T08:37:00Z</dcterms:modified>
</cp:coreProperties>
</file>